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5D0D" w14:textId="77777777" w:rsidR="005B2132" w:rsidRDefault="005B2132" w:rsidP="005B2132">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Pr>
          <w:rFonts w:ascii="Century" w:eastAsia="Century" w:hAnsi="Century" w:cs="Century"/>
          <w:noProof/>
          <w:color w:val="000000"/>
        </w:rPr>
        <w:drawing>
          <wp:inline distT="0" distB="0" distL="0" distR="0" wp14:anchorId="4CD5A34F" wp14:editId="3AE6E23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38779590" w14:textId="77777777" w:rsidR="005B2132" w:rsidRDefault="005B2132" w:rsidP="005B2132">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УКРАЇНА</w:t>
      </w:r>
    </w:p>
    <w:p w14:paraId="5EB186FC" w14:textId="77777777" w:rsidR="005B2132" w:rsidRDefault="005B2132" w:rsidP="005B2132">
      <w:pPr>
        <w:pBdr>
          <w:top w:val="nil"/>
          <w:left w:val="nil"/>
          <w:bottom w:val="nil"/>
          <w:right w:val="nil"/>
          <w:between w:val="nil"/>
        </w:pBdr>
        <w:shd w:val="clear" w:color="auto" w:fill="FFFFFF"/>
        <w:jc w:val="center"/>
        <w:rPr>
          <w:rFonts w:ascii="Century" w:eastAsia="Century" w:hAnsi="Century" w:cs="Century"/>
          <w:b/>
          <w:color w:val="000000"/>
          <w:sz w:val="32"/>
          <w:szCs w:val="32"/>
        </w:rPr>
      </w:pPr>
      <w:r>
        <w:rPr>
          <w:rFonts w:ascii="Century" w:eastAsia="Century" w:hAnsi="Century" w:cs="Century"/>
          <w:b/>
          <w:color w:val="000000"/>
          <w:sz w:val="32"/>
          <w:szCs w:val="32"/>
        </w:rPr>
        <w:t>ГОРОДОЦЬКА МІСЬКА РАДА</w:t>
      </w:r>
    </w:p>
    <w:p w14:paraId="5B944AEF" w14:textId="77777777" w:rsidR="005B2132" w:rsidRPr="00796809" w:rsidRDefault="005B2132" w:rsidP="005B2132">
      <w:pPr>
        <w:pBdr>
          <w:top w:val="nil"/>
          <w:left w:val="nil"/>
          <w:bottom w:val="nil"/>
          <w:right w:val="nil"/>
          <w:between w:val="nil"/>
        </w:pBdr>
        <w:shd w:val="clear" w:color="auto" w:fill="FFFFFF"/>
        <w:jc w:val="center"/>
        <w:rPr>
          <w:rFonts w:ascii="Century" w:eastAsia="Century" w:hAnsi="Century" w:cs="Century"/>
          <w:color w:val="000000"/>
          <w:sz w:val="32"/>
          <w:szCs w:val="32"/>
        </w:rPr>
      </w:pPr>
      <w:r w:rsidRPr="00796809">
        <w:rPr>
          <w:rFonts w:ascii="Century" w:eastAsia="Century" w:hAnsi="Century" w:cs="Century"/>
          <w:color w:val="000000"/>
          <w:sz w:val="32"/>
          <w:szCs w:val="32"/>
        </w:rPr>
        <w:t>ЛЬВІВСЬКОЇ ОБЛАСТІ</w:t>
      </w:r>
    </w:p>
    <w:p w14:paraId="630BA769" w14:textId="1EE34AA7" w:rsidR="005B2132" w:rsidRPr="00796809" w:rsidRDefault="00367E7D" w:rsidP="005B2132">
      <w:pPr>
        <w:pBdr>
          <w:top w:val="nil"/>
          <w:left w:val="nil"/>
          <w:bottom w:val="nil"/>
          <w:right w:val="nil"/>
          <w:between w:val="nil"/>
        </w:pBdr>
        <w:shd w:val="clear" w:color="auto" w:fill="FFFFFF"/>
        <w:jc w:val="center"/>
        <w:rPr>
          <w:rFonts w:ascii="Century" w:eastAsia="Century" w:hAnsi="Century" w:cs="Century"/>
          <w:color w:val="000000"/>
          <w:sz w:val="28"/>
          <w:szCs w:val="28"/>
        </w:rPr>
      </w:pPr>
      <w:r>
        <w:rPr>
          <w:rFonts w:ascii="Century" w:eastAsia="Century" w:hAnsi="Century" w:cs="Century"/>
          <w:b/>
          <w:color w:val="000000"/>
          <w:sz w:val="28"/>
          <w:szCs w:val="28"/>
        </w:rPr>
        <w:t xml:space="preserve">79 </w:t>
      </w:r>
      <w:r w:rsidR="005B2132" w:rsidRPr="00796809">
        <w:rPr>
          <w:rFonts w:ascii="Century" w:eastAsia="Century" w:hAnsi="Century" w:cs="Century"/>
          <w:smallCaps/>
          <w:color w:val="000000"/>
          <w:sz w:val="28"/>
          <w:szCs w:val="28"/>
        </w:rPr>
        <w:t>СЕСІЯ ВОСЬМОГО СКЛИКАННЯ</w:t>
      </w:r>
    </w:p>
    <w:p w14:paraId="51225942" w14:textId="11C1B4C5" w:rsidR="005B2132" w:rsidRPr="00796809" w:rsidRDefault="005B2132" w:rsidP="005B2132">
      <w:pPr>
        <w:spacing w:line="276" w:lineRule="auto"/>
        <w:jc w:val="center"/>
        <w:rPr>
          <w:rFonts w:ascii="Century" w:eastAsia="Century" w:hAnsi="Century" w:cs="Century"/>
          <w:b/>
          <w:sz w:val="32"/>
          <w:szCs w:val="32"/>
        </w:rPr>
      </w:pPr>
      <w:r w:rsidRPr="00796809">
        <w:rPr>
          <w:rFonts w:ascii="Century" w:eastAsia="Century" w:hAnsi="Century" w:cs="Century"/>
          <w:sz w:val="32"/>
          <w:szCs w:val="32"/>
        </w:rPr>
        <w:t>РІШЕННЯ</w:t>
      </w:r>
      <w:r w:rsidRPr="00796809">
        <w:rPr>
          <w:rFonts w:ascii="Century" w:eastAsia="Century" w:hAnsi="Century" w:cs="Century"/>
          <w:b/>
          <w:sz w:val="32"/>
          <w:szCs w:val="32"/>
        </w:rPr>
        <w:t xml:space="preserve"> </w:t>
      </w:r>
      <w:r w:rsidRPr="00796809">
        <w:rPr>
          <w:rFonts w:ascii="Century" w:eastAsia="Century" w:hAnsi="Century" w:cs="Century"/>
          <w:sz w:val="32"/>
          <w:szCs w:val="32"/>
        </w:rPr>
        <w:t>№</w:t>
      </w:r>
      <w:r w:rsidRPr="00796809">
        <w:rPr>
          <w:rFonts w:ascii="Century" w:eastAsia="Century" w:hAnsi="Century" w:cs="Century"/>
          <w:b/>
          <w:sz w:val="32"/>
          <w:szCs w:val="32"/>
        </w:rPr>
        <w:t xml:space="preserve"> </w:t>
      </w:r>
      <w:r w:rsidR="00F83B2C" w:rsidRPr="00796809">
        <w:rPr>
          <w:rFonts w:ascii="Century" w:eastAsia="Century" w:hAnsi="Century" w:cs="Century"/>
          <w:b/>
          <w:sz w:val="32"/>
          <w:szCs w:val="32"/>
        </w:rPr>
        <w:t>2</w:t>
      </w:r>
      <w:r w:rsidR="00796809" w:rsidRPr="00796809">
        <w:rPr>
          <w:rFonts w:ascii="Century" w:eastAsia="Century" w:hAnsi="Century" w:cs="Century"/>
          <w:b/>
          <w:sz w:val="32"/>
          <w:szCs w:val="32"/>
        </w:rPr>
        <w:t>6</w:t>
      </w:r>
      <w:r w:rsidR="00F83B2C" w:rsidRPr="00796809">
        <w:rPr>
          <w:rFonts w:ascii="Century" w:eastAsia="Century" w:hAnsi="Century" w:cs="Century"/>
          <w:b/>
          <w:sz w:val="32"/>
          <w:szCs w:val="32"/>
        </w:rPr>
        <w:t>/</w:t>
      </w:r>
      <w:r w:rsidR="00367E7D">
        <w:rPr>
          <w:rFonts w:ascii="Century" w:eastAsia="Century" w:hAnsi="Century" w:cs="Century"/>
          <w:b/>
          <w:sz w:val="32"/>
          <w:szCs w:val="32"/>
        </w:rPr>
        <w:t>79-9894</w:t>
      </w:r>
    </w:p>
    <w:p w14:paraId="2DC72B52" w14:textId="1BDCA75C" w:rsidR="005B2132" w:rsidRPr="00796809" w:rsidRDefault="008D1A2F" w:rsidP="005B2132">
      <w:pPr>
        <w:jc w:val="both"/>
        <w:rPr>
          <w:rFonts w:ascii="Century" w:eastAsia="Century" w:hAnsi="Century" w:cs="Century"/>
          <w:sz w:val="28"/>
          <w:szCs w:val="28"/>
        </w:rPr>
      </w:pPr>
      <w:bookmarkStart w:id="1" w:name="_heading=h.30j0zll" w:colFirst="0" w:colLast="0"/>
      <w:bookmarkEnd w:id="1"/>
      <w:r>
        <w:rPr>
          <w:rFonts w:ascii="Century" w:eastAsia="Century" w:hAnsi="Century" w:cs="Century"/>
          <w:sz w:val="28"/>
          <w:szCs w:val="28"/>
        </w:rPr>
        <w:t>2</w:t>
      </w:r>
      <w:r w:rsidR="006E3445">
        <w:rPr>
          <w:rFonts w:ascii="Century" w:eastAsia="Century" w:hAnsi="Century" w:cs="Century"/>
          <w:sz w:val="28"/>
          <w:szCs w:val="28"/>
        </w:rPr>
        <w:t>0</w:t>
      </w:r>
      <w:r>
        <w:rPr>
          <w:rFonts w:ascii="Century" w:eastAsia="Century" w:hAnsi="Century" w:cs="Century"/>
          <w:sz w:val="28"/>
          <w:szCs w:val="28"/>
        </w:rPr>
        <w:t xml:space="preserve"> </w:t>
      </w:r>
      <w:r w:rsidR="006E3445">
        <w:rPr>
          <w:rFonts w:ascii="Century" w:eastAsia="Century" w:hAnsi="Century" w:cs="Century"/>
          <w:sz w:val="28"/>
          <w:szCs w:val="28"/>
        </w:rPr>
        <w:t>серп</w:t>
      </w:r>
      <w:r>
        <w:rPr>
          <w:rFonts w:ascii="Century" w:eastAsia="Century" w:hAnsi="Century" w:cs="Century"/>
          <w:sz w:val="28"/>
          <w:szCs w:val="28"/>
        </w:rPr>
        <w:t>ня</w:t>
      </w:r>
      <w:r w:rsidR="005B2132" w:rsidRPr="00796809">
        <w:rPr>
          <w:rFonts w:ascii="Century" w:eastAsia="Century" w:hAnsi="Century" w:cs="Century"/>
          <w:sz w:val="28"/>
          <w:szCs w:val="28"/>
        </w:rPr>
        <w:t xml:space="preserve"> 202</w:t>
      </w:r>
      <w:r w:rsidR="00796809" w:rsidRPr="00796809">
        <w:rPr>
          <w:rFonts w:ascii="Century" w:eastAsia="Century" w:hAnsi="Century" w:cs="Century"/>
          <w:sz w:val="28"/>
          <w:szCs w:val="28"/>
        </w:rPr>
        <w:t>6</w:t>
      </w:r>
      <w:r w:rsidR="005B2132" w:rsidRPr="00796809">
        <w:rPr>
          <w:rFonts w:ascii="Century" w:eastAsia="Century" w:hAnsi="Century" w:cs="Century"/>
          <w:sz w:val="28"/>
          <w:szCs w:val="28"/>
        </w:rPr>
        <w:t xml:space="preserve"> року</w:t>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r>
      <w:r w:rsidR="005B2132" w:rsidRPr="00796809">
        <w:rPr>
          <w:rFonts w:ascii="Century" w:eastAsia="Century" w:hAnsi="Century" w:cs="Century"/>
          <w:sz w:val="28"/>
          <w:szCs w:val="28"/>
        </w:rPr>
        <w:tab/>
        <w:t xml:space="preserve">   м. Городок</w:t>
      </w:r>
    </w:p>
    <w:p w14:paraId="4E91F548" w14:textId="77777777" w:rsidR="009371B9" w:rsidRDefault="009371B9" w:rsidP="00F83B2C">
      <w:pPr>
        <w:widowControl w:val="0"/>
        <w:tabs>
          <w:tab w:val="left" w:pos="540"/>
        </w:tabs>
        <w:ind w:right="5861"/>
        <w:rPr>
          <w:rFonts w:ascii="Century" w:hAnsi="Century"/>
          <w:b/>
          <w:bCs/>
          <w:sz w:val="28"/>
          <w:szCs w:val="28"/>
          <w:highlight w:val="yellow"/>
        </w:rPr>
      </w:pPr>
    </w:p>
    <w:p w14:paraId="1A7D97CB" w14:textId="6294F6BB" w:rsidR="005F5E50" w:rsidRPr="009371B9" w:rsidRDefault="009371B9" w:rsidP="00C67FB6">
      <w:pPr>
        <w:widowControl w:val="0"/>
        <w:tabs>
          <w:tab w:val="left" w:pos="540"/>
        </w:tabs>
        <w:ind w:right="49"/>
        <w:jc w:val="both"/>
        <w:rPr>
          <w:rFonts w:ascii="Century" w:hAnsi="Century"/>
          <w:b/>
          <w:sz w:val="28"/>
          <w:szCs w:val="28"/>
        </w:rPr>
      </w:pPr>
      <w:r w:rsidRPr="009371B9">
        <w:rPr>
          <w:rFonts w:ascii="Century" w:hAnsi="Century"/>
          <w:b/>
          <w:bCs/>
          <w:sz w:val="28"/>
          <w:szCs w:val="28"/>
        </w:rPr>
        <w:t xml:space="preserve">Про </w:t>
      </w:r>
      <w:r w:rsidR="00337954">
        <w:rPr>
          <w:rFonts w:ascii="Century" w:hAnsi="Century"/>
          <w:b/>
          <w:bCs/>
          <w:sz w:val="28"/>
          <w:szCs w:val="28"/>
        </w:rPr>
        <w:t xml:space="preserve">затвердження звіту щодо результатів проведення моніторингу реалізації </w:t>
      </w:r>
      <w:r w:rsidR="00C67FB6">
        <w:rPr>
          <w:rFonts w:ascii="Century" w:hAnsi="Century"/>
          <w:b/>
          <w:bCs/>
          <w:sz w:val="28"/>
          <w:szCs w:val="28"/>
        </w:rPr>
        <w:t>П</w:t>
      </w:r>
      <w:r w:rsidR="00C67FB6" w:rsidRPr="00C67FB6">
        <w:rPr>
          <w:rFonts w:ascii="Century" w:hAnsi="Century"/>
          <w:b/>
          <w:bCs/>
          <w:sz w:val="28"/>
          <w:szCs w:val="28"/>
        </w:rPr>
        <w:t>лан</w:t>
      </w:r>
      <w:r w:rsidR="00C67FB6">
        <w:rPr>
          <w:rFonts w:ascii="Century" w:hAnsi="Century"/>
          <w:b/>
          <w:bCs/>
          <w:sz w:val="28"/>
          <w:szCs w:val="28"/>
        </w:rPr>
        <w:t xml:space="preserve">у </w:t>
      </w:r>
      <w:r w:rsidR="00C67FB6" w:rsidRPr="00C67FB6">
        <w:rPr>
          <w:rFonts w:ascii="Century" w:hAnsi="Century"/>
          <w:b/>
          <w:bCs/>
          <w:sz w:val="28"/>
          <w:szCs w:val="28"/>
        </w:rPr>
        <w:t>заходів</w:t>
      </w:r>
      <w:r w:rsidR="00C67FB6">
        <w:rPr>
          <w:rFonts w:ascii="Century" w:hAnsi="Century"/>
          <w:b/>
          <w:bCs/>
          <w:sz w:val="28"/>
          <w:szCs w:val="28"/>
        </w:rPr>
        <w:t xml:space="preserve"> </w:t>
      </w:r>
      <w:r w:rsidR="00C67FB6" w:rsidRPr="00C67FB6">
        <w:rPr>
          <w:rFonts w:ascii="Century" w:hAnsi="Century"/>
          <w:b/>
          <w:bCs/>
          <w:sz w:val="28"/>
          <w:szCs w:val="28"/>
        </w:rPr>
        <w:t>з реалізації у 2026 -2027 роках Стратегії розвитку Городоцької територіальної громади на період до 2021-2027 років</w:t>
      </w:r>
      <w:r w:rsidR="00C67FB6">
        <w:rPr>
          <w:rFonts w:ascii="Century" w:hAnsi="Century"/>
          <w:b/>
          <w:bCs/>
          <w:sz w:val="28"/>
          <w:szCs w:val="28"/>
        </w:rPr>
        <w:t xml:space="preserve"> </w:t>
      </w:r>
    </w:p>
    <w:p w14:paraId="5F2ECB19" w14:textId="2132790B" w:rsidR="00720593" w:rsidRDefault="00720593" w:rsidP="00720593">
      <w:pPr>
        <w:pBdr>
          <w:top w:val="nil"/>
          <w:left w:val="nil"/>
          <w:bottom w:val="nil"/>
          <w:right w:val="nil"/>
          <w:between w:val="nil"/>
        </w:pBdr>
        <w:spacing w:line="360" w:lineRule="auto"/>
        <w:jc w:val="both"/>
        <w:rPr>
          <w:rFonts w:ascii="Century" w:hAnsi="Century"/>
          <w:sz w:val="28"/>
          <w:szCs w:val="28"/>
        </w:rPr>
      </w:pPr>
    </w:p>
    <w:p w14:paraId="71085084" w14:textId="4557C729" w:rsidR="00A60E1A" w:rsidRPr="00A60E1A" w:rsidRDefault="00C67FB6" w:rsidP="007147F6">
      <w:pPr>
        <w:widowControl w:val="0"/>
        <w:shd w:val="clear" w:color="auto" w:fill="FFFFFF"/>
        <w:tabs>
          <w:tab w:val="right" w:pos="142"/>
        </w:tabs>
        <w:autoSpaceDE w:val="0"/>
        <w:autoSpaceDN w:val="0"/>
        <w:adjustRightInd w:val="0"/>
        <w:spacing w:after="120"/>
        <w:ind w:firstLine="709"/>
        <w:jc w:val="both"/>
        <w:rPr>
          <w:rFonts w:ascii="Century" w:hAnsi="Century"/>
          <w:sz w:val="28"/>
          <w:szCs w:val="28"/>
        </w:rPr>
      </w:pPr>
      <w:r w:rsidRPr="00A60E1A">
        <w:rPr>
          <w:rFonts w:ascii="Century" w:hAnsi="Century"/>
          <w:sz w:val="28"/>
          <w:szCs w:val="28"/>
        </w:rPr>
        <w:t xml:space="preserve">Відповідно до статей 26, 59 Закону України «Про місцеве самоврядування в Україні, згідно Закону України «Про засади державної регіональної політики», Методичних рекомендацій щодо порядку розроблення, затвердження, реалізації, проведення моніторингу та оцінювання реалізації стратегій розвитку територіальних громад, затверджених наказом Міністерства розвитку громад та територій України від 21.12.2022 року №265, з метою забезпечення реалізації Стратегії розвитку Городоцької міської територіальної громади на період 2021-2027 років (нова редакція) та Плану заходів  з реалізації у 2026 -2027 роках Стратегії розвитку Городоцької територіальної громади на період до 2021-2027 років, затвердженої рішенням сесії </w:t>
      </w:r>
      <w:r w:rsidR="00A60E1A" w:rsidRPr="00A60E1A">
        <w:rPr>
          <w:rFonts w:ascii="Century" w:hAnsi="Century"/>
          <w:sz w:val="28"/>
          <w:szCs w:val="28"/>
        </w:rPr>
        <w:t xml:space="preserve">Городоцької міської ради  від 29 січня 2026 року №26/72-9270 «Про затвердження Стратегії розвитку Городоцької міської територіальної громади на період 2021-2027 роки (нова редакція), та Плану заходів з її реалізації на 2026-2027 роки», міська рада </w:t>
      </w:r>
    </w:p>
    <w:p w14:paraId="50D7CC91" w14:textId="77777777" w:rsidR="00A60E1A" w:rsidRDefault="00C67FB6" w:rsidP="00A60E1A">
      <w:pPr>
        <w:widowControl w:val="0"/>
        <w:shd w:val="clear" w:color="auto" w:fill="FFFFFF"/>
        <w:tabs>
          <w:tab w:val="right" w:pos="142"/>
        </w:tabs>
        <w:autoSpaceDE w:val="0"/>
        <w:autoSpaceDN w:val="0"/>
        <w:adjustRightInd w:val="0"/>
        <w:spacing w:after="120"/>
        <w:jc w:val="both"/>
        <w:rPr>
          <w:rFonts w:ascii="Century" w:hAnsi="Century"/>
          <w:sz w:val="28"/>
          <w:szCs w:val="28"/>
        </w:rPr>
      </w:pPr>
      <w:r w:rsidRPr="00A60E1A">
        <w:rPr>
          <w:rFonts w:ascii="Century" w:hAnsi="Century"/>
          <w:sz w:val="28"/>
          <w:szCs w:val="28"/>
        </w:rPr>
        <w:t xml:space="preserve">ВИРІШИЛА: </w:t>
      </w:r>
    </w:p>
    <w:p w14:paraId="75B44462" w14:textId="53281256" w:rsidR="002B1C69" w:rsidRPr="002B1C69" w:rsidRDefault="002B1C69" w:rsidP="002B1C69">
      <w:pPr>
        <w:widowControl w:val="0"/>
        <w:shd w:val="clear" w:color="auto" w:fill="FFFFFF"/>
        <w:tabs>
          <w:tab w:val="right" w:pos="142"/>
        </w:tabs>
        <w:autoSpaceDE w:val="0"/>
        <w:autoSpaceDN w:val="0"/>
        <w:adjustRightInd w:val="0"/>
        <w:spacing w:after="120"/>
        <w:jc w:val="both"/>
        <w:rPr>
          <w:rFonts w:ascii="Century" w:hAnsi="Century"/>
          <w:sz w:val="28"/>
          <w:szCs w:val="28"/>
        </w:rPr>
      </w:pPr>
      <w:r>
        <w:rPr>
          <w:rFonts w:ascii="Century" w:hAnsi="Century"/>
          <w:sz w:val="28"/>
          <w:szCs w:val="28"/>
        </w:rPr>
        <w:t xml:space="preserve">1. </w:t>
      </w:r>
      <w:r w:rsidR="00960DA7">
        <w:rPr>
          <w:rFonts w:ascii="Century" w:hAnsi="Century"/>
          <w:sz w:val="28"/>
          <w:szCs w:val="28"/>
        </w:rPr>
        <w:t xml:space="preserve">Затвердити </w:t>
      </w:r>
      <w:r w:rsidRPr="002B1C69">
        <w:rPr>
          <w:rFonts w:ascii="Century" w:hAnsi="Century"/>
          <w:sz w:val="28"/>
          <w:szCs w:val="28"/>
        </w:rPr>
        <w:t xml:space="preserve">Звіт про результати проведення моніторингу Плану </w:t>
      </w:r>
      <w:r w:rsidRPr="007147F6">
        <w:rPr>
          <w:rFonts w:ascii="Century" w:hAnsi="Century"/>
          <w:sz w:val="28"/>
          <w:szCs w:val="28"/>
        </w:rPr>
        <w:t>реалізації у 2026-2027 роках Стратегії розвитку Городоцької територіальної громади на період до 2021-2027 років</w:t>
      </w:r>
      <w:r>
        <w:rPr>
          <w:rFonts w:ascii="Century" w:hAnsi="Century"/>
          <w:sz w:val="28"/>
          <w:szCs w:val="28"/>
        </w:rPr>
        <w:t xml:space="preserve"> з</w:t>
      </w:r>
      <w:r w:rsidRPr="00A60E1A">
        <w:rPr>
          <w:rFonts w:ascii="Century" w:hAnsi="Century"/>
          <w:sz w:val="28"/>
          <w:szCs w:val="28"/>
        </w:rPr>
        <w:t>а перше півріччя 202</w:t>
      </w:r>
      <w:r>
        <w:rPr>
          <w:rFonts w:ascii="Century" w:hAnsi="Century"/>
          <w:sz w:val="28"/>
          <w:szCs w:val="28"/>
        </w:rPr>
        <w:t>6</w:t>
      </w:r>
      <w:r w:rsidRPr="00A60E1A">
        <w:rPr>
          <w:rFonts w:ascii="Century" w:hAnsi="Century"/>
          <w:sz w:val="28"/>
          <w:szCs w:val="28"/>
        </w:rPr>
        <w:t xml:space="preserve"> року</w:t>
      </w:r>
      <w:r w:rsidRPr="002B1C69">
        <w:rPr>
          <w:rFonts w:ascii="Century" w:hAnsi="Century"/>
          <w:sz w:val="28"/>
          <w:szCs w:val="28"/>
        </w:rPr>
        <w:t xml:space="preserve"> (далі – План заходів</w:t>
      </w:r>
      <w:r w:rsidR="00960DA7">
        <w:rPr>
          <w:rFonts w:ascii="Century" w:hAnsi="Century"/>
          <w:sz w:val="28"/>
          <w:szCs w:val="28"/>
        </w:rPr>
        <w:t>)</w:t>
      </w:r>
      <w:r w:rsidRPr="002B1C69">
        <w:rPr>
          <w:rFonts w:ascii="Century" w:hAnsi="Century"/>
          <w:sz w:val="28"/>
          <w:szCs w:val="28"/>
        </w:rPr>
        <w:t>, згідно з додатк</w:t>
      </w:r>
      <w:r>
        <w:rPr>
          <w:rFonts w:ascii="Century" w:hAnsi="Century"/>
          <w:sz w:val="28"/>
          <w:szCs w:val="28"/>
        </w:rPr>
        <w:t>ом</w:t>
      </w:r>
      <w:r w:rsidRPr="002B1C69">
        <w:rPr>
          <w:rFonts w:ascii="Century" w:hAnsi="Century"/>
          <w:sz w:val="28"/>
          <w:szCs w:val="28"/>
        </w:rPr>
        <w:t>.</w:t>
      </w:r>
    </w:p>
    <w:p w14:paraId="1FB05C63" w14:textId="0CB07D69" w:rsidR="002B1C69" w:rsidRPr="002B1C69" w:rsidRDefault="002B1C69" w:rsidP="002B1C69">
      <w:pPr>
        <w:widowControl w:val="0"/>
        <w:shd w:val="clear" w:color="auto" w:fill="FFFFFF"/>
        <w:tabs>
          <w:tab w:val="right" w:pos="142"/>
        </w:tabs>
        <w:autoSpaceDE w:val="0"/>
        <w:autoSpaceDN w:val="0"/>
        <w:adjustRightInd w:val="0"/>
        <w:spacing w:after="120"/>
        <w:jc w:val="both"/>
        <w:rPr>
          <w:rFonts w:ascii="Century" w:hAnsi="Century"/>
          <w:sz w:val="28"/>
          <w:szCs w:val="28"/>
        </w:rPr>
      </w:pPr>
      <w:r w:rsidRPr="002B1C69">
        <w:rPr>
          <w:rFonts w:ascii="Century" w:hAnsi="Century"/>
          <w:sz w:val="28"/>
          <w:szCs w:val="28"/>
        </w:rPr>
        <w:t>2. Виконавчим органам міської ради, комунальним підприємствам та установам забезпечити подальше виконання заходів Плану</w:t>
      </w:r>
      <w:r w:rsidR="00960DA7">
        <w:rPr>
          <w:rFonts w:ascii="Century" w:hAnsi="Century"/>
          <w:sz w:val="28"/>
          <w:szCs w:val="28"/>
        </w:rPr>
        <w:t xml:space="preserve"> заходів</w:t>
      </w:r>
      <w:r w:rsidRPr="002B1C69">
        <w:rPr>
          <w:rFonts w:ascii="Century" w:hAnsi="Century"/>
          <w:sz w:val="28"/>
          <w:szCs w:val="28"/>
        </w:rPr>
        <w:t xml:space="preserve"> на </w:t>
      </w:r>
      <w:r w:rsidRPr="002B1C69">
        <w:rPr>
          <w:rFonts w:ascii="Century" w:hAnsi="Century"/>
          <w:sz w:val="28"/>
          <w:szCs w:val="28"/>
        </w:rPr>
        <w:lastRenderedPageBreak/>
        <w:t>202</w:t>
      </w:r>
      <w:r>
        <w:rPr>
          <w:rFonts w:ascii="Century" w:hAnsi="Century"/>
          <w:sz w:val="28"/>
          <w:szCs w:val="28"/>
        </w:rPr>
        <w:t>6</w:t>
      </w:r>
      <w:r w:rsidRPr="002B1C69">
        <w:rPr>
          <w:rFonts w:ascii="Century" w:hAnsi="Century"/>
          <w:sz w:val="28"/>
          <w:szCs w:val="28"/>
        </w:rPr>
        <w:t>–202</w:t>
      </w:r>
      <w:r>
        <w:rPr>
          <w:rFonts w:ascii="Century" w:hAnsi="Century"/>
          <w:sz w:val="28"/>
          <w:szCs w:val="28"/>
        </w:rPr>
        <w:t>7</w:t>
      </w:r>
      <w:r w:rsidRPr="002B1C69">
        <w:rPr>
          <w:rFonts w:ascii="Century" w:hAnsi="Century"/>
          <w:sz w:val="28"/>
          <w:szCs w:val="28"/>
        </w:rPr>
        <w:t xml:space="preserve"> роки.</w:t>
      </w:r>
    </w:p>
    <w:p w14:paraId="4BD51450" w14:textId="0B701369" w:rsidR="002B1C69" w:rsidRPr="002B1C69" w:rsidRDefault="002B1C69" w:rsidP="002B1C69">
      <w:pPr>
        <w:widowControl w:val="0"/>
        <w:shd w:val="clear" w:color="auto" w:fill="FFFFFF"/>
        <w:tabs>
          <w:tab w:val="right" w:pos="142"/>
        </w:tabs>
        <w:autoSpaceDE w:val="0"/>
        <w:autoSpaceDN w:val="0"/>
        <w:adjustRightInd w:val="0"/>
        <w:spacing w:after="120"/>
        <w:jc w:val="both"/>
        <w:rPr>
          <w:rFonts w:ascii="Century" w:hAnsi="Century"/>
          <w:sz w:val="28"/>
          <w:szCs w:val="28"/>
        </w:rPr>
      </w:pPr>
      <w:r w:rsidRPr="002B1C69">
        <w:rPr>
          <w:rFonts w:ascii="Century" w:hAnsi="Century"/>
          <w:sz w:val="28"/>
          <w:szCs w:val="28"/>
        </w:rPr>
        <w:t xml:space="preserve">3. Відділу економічного </w:t>
      </w:r>
      <w:r>
        <w:rPr>
          <w:rFonts w:ascii="Century" w:hAnsi="Century"/>
          <w:sz w:val="28"/>
          <w:szCs w:val="28"/>
        </w:rPr>
        <w:t xml:space="preserve">розвитку, інвестицій та МТД міської ради </w:t>
      </w:r>
      <w:r w:rsidRPr="002B1C69">
        <w:rPr>
          <w:rFonts w:ascii="Century" w:hAnsi="Century"/>
          <w:sz w:val="28"/>
          <w:szCs w:val="28"/>
        </w:rPr>
        <w:t>продовжити моніторинг реалізації Плану заходів та підготувати звіт за підсумками 2026 року.</w:t>
      </w:r>
    </w:p>
    <w:p w14:paraId="49D6C2E0" w14:textId="65A551D3" w:rsidR="008366AD" w:rsidRDefault="00C67FB6" w:rsidP="00A60E1A">
      <w:pPr>
        <w:widowControl w:val="0"/>
        <w:shd w:val="clear" w:color="auto" w:fill="FFFFFF"/>
        <w:tabs>
          <w:tab w:val="right" w:pos="142"/>
        </w:tabs>
        <w:autoSpaceDE w:val="0"/>
        <w:autoSpaceDN w:val="0"/>
        <w:adjustRightInd w:val="0"/>
        <w:spacing w:after="120"/>
        <w:jc w:val="both"/>
        <w:rPr>
          <w:rFonts w:ascii="Century" w:hAnsi="Century"/>
          <w:sz w:val="28"/>
          <w:szCs w:val="28"/>
        </w:rPr>
      </w:pPr>
      <w:r w:rsidRPr="00A60E1A">
        <w:rPr>
          <w:rFonts w:ascii="Century" w:hAnsi="Century"/>
          <w:sz w:val="28"/>
          <w:szCs w:val="28"/>
        </w:rPr>
        <w:t xml:space="preserve">4. </w:t>
      </w:r>
      <w:r w:rsidR="00546DB4" w:rsidRPr="00AE6F0F">
        <w:rPr>
          <w:rFonts w:ascii="Century" w:eastAsia="Calibri" w:hAnsi="Century"/>
          <w:sz w:val="28"/>
          <w:szCs w:val="28"/>
        </w:rPr>
        <w:t>Контроль за виконання даного рішення покласти на постійні депутатські комісії міської ради</w:t>
      </w:r>
      <w:r w:rsidR="00546DB4">
        <w:rPr>
          <w:rFonts w:ascii="Century" w:eastAsia="Calibri" w:hAnsi="Century"/>
          <w:sz w:val="28"/>
          <w:szCs w:val="28"/>
        </w:rPr>
        <w:t>.</w:t>
      </w:r>
    </w:p>
    <w:p w14:paraId="263E44B7" w14:textId="77777777" w:rsidR="00F83B2C" w:rsidRPr="00E520B8" w:rsidRDefault="00F83B2C" w:rsidP="00720593">
      <w:pPr>
        <w:widowControl w:val="0"/>
        <w:shd w:val="clear" w:color="auto" w:fill="FFFFFF"/>
        <w:tabs>
          <w:tab w:val="right" w:pos="142"/>
        </w:tabs>
        <w:autoSpaceDE w:val="0"/>
        <w:autoSpaceDN w:val="0"/>
        <w:adjustRightInd w:val="0"/>
        <w:spacing w:after="120"/>
        <w:jc w:val="both"/>
        <w:rPr>
          <w:rFonts w:ascii="Century" w:hAnsi="Century"/>
          <w:sz w:val="28"/>
          <w:szCs w:val="28"/>
        </w:rPr>
      </w:pPr>
    </w:p>
    <w:p w14:paraId="4EFEF94B" w14:textId="65C7924D" w:rsidR="00F850C6" w:rsidRPr="00A82F5B" w:rsidRDefault="00F850C6" w:rsidP="007B12B5">
      <w:pPr>
        <w:tabs>
          <w:tab w:val="left" w:pos="5400"/>
        </w:tabs>
        <w:rPr>
          <w:rFonts w:ascii="Century" w:hAnsi="Century"/>
          <w:b/>
          <w:bCs/>
          <w:sz w:val="26"/>
          <w:szCs w:val="26"/>
        </w:rPr>
      </w:pPr>
      <w:r w:rsidRPr="008C426B">
        <w:rPr>
          <w:rFonts w:ascii="Century" w:hAnsi="Century"/>
          <w:b/>
          <w:bCs/>
          <w:sz w:val="28"/>
          <w:szCs w:val="28"/>
        </w:rPr>
        <w:t xml:space="preserve">Міський голова                                     </w:t>
      </w:r>
      <w:r w:rsidR="009C4735" w:rsidRPr="008C426B">
        <w:rPr>
          <w:rFonts w:ascii="Century" w:hAnsi="Century"/>
          <w:b/>
          <w:bCs/>
          <w:sz w:val="28"/>
          <w:szCs w:val="28"/>
        </w:rPr>
        <w:tab/>
      </w:r>
      <w:r w:rsidR="009C4735" w:rsidRPr="008C426B">
        <w:rPr>
          <w:rFonts w:ascii="Century" w:hAnsi="Century"/>
          <w:b/>
          <w:bCs/>
          <w:sz w:val="28"/>
          <w:szCs w:val="28"/>
        </w:rPr>
        <w:tab/>
      </w:r>
      <w:r w:rsidR="003A3DDC" w:rsidRPr="008C426B">
        <w:rPr>
          <w:rFonts w:ascii="Century" w:hAnsi="Century"/>
          <w:b/>
          <w:bCs/>
          <w:sz w:val="28"/>
          <w:szCs w:val="28"/>
        </w:rPr>
        <w:tab/>
      </w:r>
      <w:r w:rsidR="00C5003F" w:rsidRPr="008C426B">
        <w:rPr>
          <w:rFonts w:ascii="Century" w:hAnsi="Century"/>
          <w:b/>
          <w:bCs/>
          <w:sz w:val="28"/>
          <w:szCs w:val="28"/>
        </w:rPr>
        <w:t>В</w:t>
      </w:r>
      <w:r w:rsidR="00EB75C4" w:rsidRPr="008C426B">
        <w:rPr>
          <w:rFonts w:ascii="Century" w:hAnsi="Century"/>
          <w:b/>
          <w:bCs/>
          <w:sz w:val="28"/>
          <w:szCs w:val="28"/>
        </w:rPr>
        <w:t xml:space="preserve">олодимир </w:t>
      </w:r>
      <w:r w:rsidR="00C5003F" w:rsidRPr="008C426B">
        <w:rPr>
          <w:rFonts w:ascii="Century" w:hAnsi="Century"/>
          <w:b/>
          <w:bCs/>
          <w:sz w:val="28"/>
          <w:szCs w:val="28"/>
        </w:rPr>
        <w:t>Р</w:t>
      </w:r>
      <w:r w:rsidR="00EB75C4" w:rsidRPr="008C426B">
        <w:rPr>
          <w:rFonts w:ascii="Century" w:hAnsi="Century"/>
          <w:b/>
          <w:bCs/>
          <w:sz w:val="28"/>
          <w:szCs w:val="28"/>
        </w:rPr>
        <w:t>ЕМЕНЯК</w:t>
      </w:r>
    </w:p>
    <w:sectPr w:rsidR="00F850C6" w:rsidRPr="00A82F5B" w:rsidSect="007B12B5">
      <w:headerReference w:type="default" r:id="rId9"/>
      <w:pgSz w:w="12240" w:h="15840"/>
      <w:pgMar w:top="1134" w:right="567" w:bottom="1134" w:left="1701"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2EDE8" w14:textId="77777777" w:rsidR="00647DB9" w:rsidRDefault="00647DB9">
      <w:r>
        <w:separator/>
      </w:r>
    </w:p>
  </w:endnote>
  <w:endnote w:type="continuationSeparator" w:id="0">
    <w:p w14:paraId="7C642D04" w14:textId="77777777" w:rsidR="00647DB9" w:rsidRDefault="0064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auto"/>
    <w:pitch w:val="default"/>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EB19C" w14:textId="77777777" w:rsidR="00647DB9" w:rsidRDefault="00647DB9">
      <w:r>
        <w:separator/>
      </w:r>
    </w:p>
  </w:footnote>
  <w:footnote w:type="continuationSeparator" w:id="0">
    <w:p w14:paraId="221CE2EC" w14:textId="77777777" w:rsidR="00647DB9" w:rsidRDefault="00647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2B781" w14:textId="78EC26A7" w:rsidR="00F740D5" w:rsidRDefault="00F740D5">
    <w:pPr>
      <w:pStyle w:val="a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F7833D0"/>
    <w:lvl w:ilvl="0">
      <w:numFmt w:val="bullet"/>
      <w:lvlText w:val="*"/>
      <w:lvlJc w:val="left"/>
    </w:lvl>
  </w:abstractNum>
  <w:abstractNum w:abstractNumId="1" w15:restartNumberingAfterBreak="0">
    <w:nsid w:val="04A96CB7"/>
    <w:multiLevelType w:val="hybridMultilevel"/>
    <w:tmpl w:val="D05CF99C"/>
    <w:lvl w:ilvl="0" w:tplc="04220011">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174F5C6E"/>
    <w:multiLevelType w:val="hybridMultilevel"/>
    <w:tmpl w:val="83CCBEAE"/>
    <w:lvl w:ilvl="0" w:tplc="0422000F">
      <w:start w:val="1"/>
      <w:numFmt w:val="decimal"/>
      <w:lvlText w:val="%1."/>
      <w:lvlJc w:val="left"/>
      <w:pPr>
        <w:tabs>
          <w:tab w:val="num" w:pos="720"/>
        </w:tabs>
        <w:ind w:left="720" w:hanging="360"/>
      </w:pPr>
      <w:rPr>
        <w:rFonts w:hint="default"/>
        <w:u w:val="none"/>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15:restartNumberingAfterBreak="0">
    <w:nsid w:val="1F4D04BF"/>
    <w:multiLevelType w:val="multilevel"/>
    <w:tmpl w:val="789694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B81616"/>
    <w:multiLevelType w:val="hybridMultilevel"/>
    <w:tmpl w:val="D2582C1E"/>
    <w:lvl w:ilvl="0" w:tplc="C570CD1C">
      <w:start w:val="1"/>
      <w:numFmt w:val="decimal"/>
      <w:lvlText w:val="%1)"/>
      <w:lvlJc w:val="left"/>
      <w:pPr>
        <w:ind w:left="1070" w:hanging="360"/>
      </w:pPr>
      <w:rPr>
        <w:rFonts w:ascii="Times New Roman" w:eastAsia="Times New Roman" w:hAnsi="Times New Roman" w:cs="Times New Roman"/>
      </w:rPr>
    </w:lvl>
    <w:lvl w:ilvl="1" w:tplc="04220019">
      <w:start w:val="1"/>
      <w:numFmt w:val="lowerLetter"/>
      <w:lvlText w:val="%2."/>
      <w:lvlJc w:val="left"/>
      <w:pPr>
        <w:ind w:left="1648" w:hanging="360"/>
      </w:pPr>
    </w:lvl>
    <w:lvl w:ilvl="2" w:tplc="0422001B">
      <w:start w:val="1"/>
      <w:numFmt w:val="lowerRoman"/>
      <w:lvlText w:val="%3."/>
      <w:lvlJc w:val="right"/>
      <w:pPr>
        <w:ind w:left="2368" w:hanging="180"/>
      </w:pPr>
    </w:lvl>
    <w:lvl w:ilvl="3" w:tplc="0422000F">
      <w:start w:val="1"/>
      <w:numFmt w:val="decimal"/>
      <w:lvlText w:val="%4."/>
      <w:lvlJc w:val="left"/>
      <w:pPr>
        <w:ind w:left="3088" w:hanging="360"/>
      </w:pPr>
    </w:lvl>
    <w:lvl w:ilvl="4" w:tplc="04220019">
      <w:start w:val="1"/>
      <w:numFmt w:val="lowerLetter"/>
      <w:lvlText w:val="%5."/>
      <w:lvlJc w:val="left"/>
      <w:pPr>
        <w:ind w:left="3808" w:hanging="360"/>
      </w:pPr>
    </w:lvl>
    <w:lvl w:ilvl="5" w:tplc="0422001B">
      <w:start w:val="1"/>
      <w:numFmt w:val="lowerRoman"/>
      <w:lvlText w:val="%6."/>
      <w:lvlJc w:val="right"/>
      <w:pPr>
        <w:ind w:left="4528" w:hanging="180"/>
      </w:pPr>
    </w:lvl>
    <w:lvl w:ilvl="6" w:tplc="0422000F">
      <w:start w:val="1"/>
      <w:numFmt w:val="decimal"/>
      <w:lvlText w:val="%7."/>
      <w:lvlJc w:val="left"/>
      <w:pPr>
        <w:ind w:left="5248" w:hanging="360"/>
      </w:pPr>
    </w:lvl>
    <w:lvl w:ilvl="7" w:tplc="04220019">
      <w:start w:val="1"/>
      <w:numFmt w:val="lowerLetter"/>
      <w:lvlText w:val="%8."/>
      <w:lvlJc w:val="left"/>
      <w:pPr>
        <w:ind w:left="5968" w:hanging="360"/>
      </w:pPr>
    </w:lvl>
    <w:lvl w:ilvl="8" w:tplc="0422001B">
      <w:start w:val="1"/>
      <w:numFmt w:val="lowerRoman"/>
      <w:lvlText w:val="%9."/>
      <w:lvlJc w:val="right"/>
      <w:pPr>
        <w:ind w:left="6688" w:hanging="180"/>
      </w:pPr>
    </w:lvl>
  </w:abstractNum>
  <w:abstractNum w:abstractNumId="6" w15:restartNumberingAfterBreak="0">
    <w:nsid w:val="487915F9"/>
    <w:multiLevelType w:val="hybridMultilevel"/>
    <w:tmpl w:val="63CE3532"/>
    <w:lvl w:ilvl="0" w:tplc="91562B6E">
      <w:start w:val="1"/>
      <w:numFmt w:val="decimal"/>
      <w:lvlText w:val="%1."/>
      <w:lvlJc w:val="left"/>
      <w:pPr>
        <w:tabs>
          <w:tab w:val="num" w:pos="2145"/>
        </w:tabs>
        <w:ind w:left="2145" w:hanging="1245"/>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7" w15:restartNumberingAfterBreak="0">
    <w:nsid w:val="51377669"/>
    <w:multiLevelType w:val="multilevel"/>
    <w:tmpl w:val="E7F8A816"/>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15:restartNumberingAfterBreak="0">
    <w:nsid w:val="669950E8"/>
    <w:multiLevelType w:val="multilevel"/>
    <w:tmpl w:val="4B64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9B103A"/>
    <w:multiLevelType w:val="multilevel"/>
    <w:tmpl w:val="8C5E71C4"/>
    <w:lvl w:ilvl="0">
      <w:start w:val="1"/>
      <w:numFmt w:val="decimal"/>
      <w:lvlText w:val=""/>
      <w:lvlJc w:val="left"/>
      <w:pPr>
        <w:ind w:left="0" w:firstLine="0"/>
      </w:pPr>
      <w:rPr>
        <w:sz w:val="28"/>
        <w:szCs w:val="28"/>
      </w:rPr>
    </w:lvl>
    <w:lvl w:ilvl="1">
      <w:start w:val="1"/>
      <w:numFmt w:val="decimal"/>
      <w:lvlText w:val=""/>
      <w:lvlJc w:val="left"/>
      <w:pPr>
        <w:ind w:left="0" w:firstLine="0"/>
      </w:pPr>
      <w:rPr>
        <w:b/>
        <w:sz w:val="28"/>
        <w:szCs w:val="28"/>
      </w:rPr>
    </w:lvl>
    <w:lvl w:ilvl="2">
      <w:start w:val="1"/>
      <w:numFmt w:val="decimal"/>
      <w:lvlText w:val=""/>
      <w:lvlJc w:val="left"/>
      <w:pPr>
        <w:ind w:left="0" w:firstLine="0"/>
      </w:pPr>
      <w:rPr>
        <w:sz w:val="28"/>
        <w:szCs w:val="28"/>
      </w:rPr>
    </w:lvl>
    <w:lvl w:ilvl="3">
      <w:start w:val="1"/>
      <w:numFmt w:val="decimal"/>
      <w:lvlText w:val=""/>
      <w:lvlJc w:val="left"/>
      <w:pPr>
        <w:ind w:left="0" w:firstLine="0"/>
      </w:pPr>
      <w:rPr>
        <w:sz w:val="28"/>
        <w:szCs w:val="28"/>
      </w:rPr>
    </w:lvl>
    <w:lvl w:ilvl="4">
      <w:start w:val="1"/>
      <w:numFmt w:val="decimal"/>
      <w:lvlText w:val=""/>
      <w:lvlJc w:val="left"/>
      <w:pPr>
        <w:ind w:left="0" w:firstLine="0"/>
      </w:pPr>
      <w:rPr>
        <w:sz w:val="28"/>
        <w:szCs w:val="28"/>
      </w:rPr>
    </w:lvl>
    <w:lvl w:ilvl="5">
      <w:start w:val="1"/>
      <w:numFmt w:val="decimal"/>
      <w:lvlText w:val=""/>
      <w:lvlJc w:val="left"/>
      <w:pPr>
        <w:ind w:left="0" w:firstLine="0"/>
      </w:pPr>
      <w:rPr>
        <w:sz w:val="28"/>
        <w:szCs w:val="28"/>
      </w:rPr>
    </w:lvl>
    <w:lvl w:ilvl="6">
      <w:start w:val="1"/>
      <w:numFmt w:val="decimal"/>
      <w:lvlText w:val=""/>
      <w:lvlJc w:val="left"/>
      <w:pPr>
        <w:ind w:left="0" w:firstLine="0"/>
      </w:pPr>
      <w:rPr>
        <w:sz w:val="28"/>
        <w:szCs w:val="28"/>
      </w:rPr>
    </w:lvl>
    <w:lvl w:ilvl="7">
      <w:start w:val="1"/>
      <w:numFmt w:val="decimal"/>
      <w:lvlText w:val=""/>
      <w:lvlJc w:val="left"/>
      <w:pPr>
        <w:ind w:left="0" w:firstLine="0"/>
      </w:pPr>
      <w:rPr>
        <w:sz w:val="28"/>
        <w:szCs w:val="28"/>
      </w:rPr>
    </w:lvl>
    <w:lvl w:ilvl="8">
      <w:start w:val="1"/>
      <w:numFmt w:val="decimal"/>
      <w:lvlText w:val=""/>
      <w:lvlJc w:val="left"/>
      <w:pPr>
        <w:ind w:left="0" w:firstLine="0"/>
      </w:pPr>
      <w:rPr>
        <w:sz w:val="28"/>
        <w:szCs w:val="28"/>
      </w:rPr>
    </w:lvl>
  </w:abstractNum>
  <w:num w:numId="1" w16cid:durableId="1786536449">
    <w:abstractNumId w:val="0"/>
    <w:lvlOverride w:ilvl="0">
      <w:lvl w:ilvl="0">
        <w:numFmt w:val="bullet"/>
        <w:lvlText w:val=""/>
        <w:legacy w:legacy="1" w:legacySpace="0" w:legacyIndent="360"/>
        <w:lvlJc w:val="left"/>
        <w:rPr>
          <w:rFonts w:ascii="Symbol" w:hAnsi="Symbol" w:hint="default"/>
        </w:rPr>
      </w:lvl>
    </w:lvlOverride>
  </w:num>
  <w:num w:numId="2" w16cid:durableId="364060149">
    <w:abstractNumId w:val="3"/>
  </w:num>
  <w:num w:numId="3" w16cid:durableId="1659768429">
    <w:abstractNumId w:val="6"/>
  </w:num>
  <w:num w:numId="4" w16cid:durableId="666789391">
    <w:abstractNumId w:val="2"/>
  </w:num>
  <w:num w:numId="5" w16cid:durableId="326323881">
    <w:abstractNumId w:val="9"/>
  </w:num>
  <w:num w:numId="6" w16cid:durableId="322393069">
    <w:abstractNumId w:val="4"/>
  </w:num>
  <w:num w:numId="7" w16cid:durableId="1809005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4963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211398">
    <w:abstractNumId w:val="7"/>
  </w:num>
  <w:num w:numId="10" w16cid:durableId="10299147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5A6"/>
    <w:rsid w:val="00005C6A"/>
    <w:rsid w:val="00013A85"/>
    <w:rsid w:val="00017307"/>
    <w:rsid w:val="000327C5"/>
    <w:rsid w:val="00036DF9"/>
    <w:rsid w:val="000375D5"/>
    <w:rsid w:val="00040F20"/>
    <w:rsid w:val="00040FCB"/>
    <w:rsid w:val="000417B7"/>
    <w:rsid w:val="00042530"/>
    <w:rsid w:val="0004299F"/>
    <w:rsid w:val="00046471"/>
    <w:rsid w:val="00055469"/>
    <w:rsid w:val="00055B40"/>
    <w:rsid w:val="00071AFB"/>
    <w:rsid w:val="00074F41"/>
    <w:rsid w:val="00080761"/>
    <w:rsid w:val="00082C62"/>
    <w:rsid w:val="00083BCD"/>
    <w:rsid w:val="00085048"/>
    <w:rsid w:val="00086610"/>
    <w:rsid w:val="000867CF"/>
    <w:rsid w:val="000917B2"/>
    <w:rsid w:val="000C2C40"/>
    <w:rsid w:val="000C7C32"/>
    <w:rsid w:val="000D3767"/>
    <w:rsid w:val="000D3907"/>
    <w:rsid w:val="000D48AB"/>
    <w:rsid w:val="000E120E"/>
    <w:rsid w:val="000E4C2C"/>
    <w:rsid w:val="000F5030"/>
    <w:rsid w:val="00100AF6"/>
    <w:rsid w:val="001058AE"/>
    <w:rsid w:val="00105CB9"/>
    <w:rsid w:val="001066B4"/>
    <w:rsid w:val="00106EF3"/>
    <w:rsid w:val="0010726D"/>
    <w:rsid w:val="00111051"/>
    <w:rsid w:val="0011529D"/>
    <w:rsid w:val="0012354F"/>
    <w:rsid w:val="001276F5"/>
    <w:rsid w:val="00131239"/>
    <w:rsid w:val="00151534"/>
    <w:rsid w:val="00162C64"/>
    <w:rsid w:val="0016408E"/>
    <w:rsid w:val="00164CFC"/>
    <w:rsid w:val="00171379"/>
    <w:rsid w:val="001716CF"/>
    <w:rsid w:val="00175CE9"/>
    <w:rsid w:val="001820AB"/>
    <w:rsid w:val="00182A00"/>
    <w:rsid w:val="001835FE"/>
    <w:rsid w:val="001874D4"/>
    <w:rsid w:val="001907F3"/>
    <w:rsid w:val="00191A3B"/>
    <w:rsid w:val="00191B5D"/>
    <w:rsid w:val="00195642"/>
    <w:rsid w:val="001A5663"/>
    <w:rsid w:val="001B2AF5"/>
    <w:rsid w:val="001C2686"/>
    <w:rsid w:val="001C38F8"/>
    <w:rsid w:val="001D1026"/>
    <w:rsid w:val="001D1498"/>
    <w:rsid w:val="001D41FD"/>
    <w:rsid w:val="001D6863"/>
    <w:rsid w:val="001E0A3C"/>
    <w:rsid w:val="001E63C8"/>
    <w:rsid w:val="001F3881"/>
    <w:rsid w:val="001F4DCE"/>
    <w:rsid w:val="002005B8"/>
    <w:rsid w:val="002200AA"/>
    <w:rsid w:val="00225BC4"/>
    <w:rsid w:val="00226596"/>
    <w:rsid w:val="00230060"/>
    <w:rsid w:val="0023342B"/>
    <w:rsid w:val="00233560"/>
    <w:rsid w:val="00243D25"/>
    <w:rsid w:val="00246E85"/>
    <w:rsid w:val="00262E09"/>
    <w:rsid w:val="00265F4E"/>
    <w:rsid w:val="00294C79"/>
    <w:rsid w:val="002A0243"/>
    <w:rsid w:val="002A6AE3"/>
    <w:rsid w:val="002B1C69"/>
    <w:rsid w:val="002B2727"/>
    <w:rsid w:val="002B6EC7"/>
    <w:rsid w:val="002C40CA"/>
    <w:rsid w:val="002C573C"/>
    <w:rsid w:val="002D161B"/>
    <w:rsid w:val="002E0D18"/>
    <w:rsid w:val="002E1CE3"/>
    <w:rsid w:val="002F641F"/>
    <w:rsid w:val="0031052C"/>
    <w:rsid w:val="00313402"/>
    <w:rsid w:val="00316ACB"/>
    <w:rsid w:val="00323460"/>
    <w:rsid w:val="00332EFF"/>
    <w:rsid w:val="00333974"/>
    <w:rsid w:val="00337954"/>
    <w:rsid w:val="00337F2D"/>
    <w:rsid w:val="00344848"/>
    <w:rsid w:val="003462F5"/>
    <w:rsid w:val="00346C7E"/>
    <w:rsid w:val="00352880"/>
    <w:rsid w:val="00352C53"/>
    <w:rsid w:val="00356E15"/>
    <w:rsid w:val="00363A1E"/>
    <w:rsid w:val="00363ED7"/>
    <w:rsid w:val="00366613"/>
    <w:rsid w:val="00367E7D"/>
    <w:rsid w:val="00374B21"/>
    <w:rsid w:val="003819DB"/>
    <w:rsid w:val="003850F3"/>
    <w:rsid w:val="003A30B2"/>
    <w:rsid w:val="003A3DDC"/>
    <w:rsid w:val="003A7017"/>
    <w:rsid w:val="003B697D"/>
    <w:rsid w:val="003B7E45"/>
    <w:rsid w:val="003B7FE3"/>
    <w:rsid w:val="003C10A4"/>
    <w:rsid w:val="003C21B8"/>
    <w:rsid w:val="003C53D5"/>
    <w:rsid w:val="003D2A31"/>
    <w:rsid w:val="003D3FC2"/>
    <w:rsid w:val="003D47F4"/>
    <w:rsid w:val="003D6320"/>
    <w:rsid w:val="003E01EF"/>
    <w:rsid w:val="003E22E5"/>
    <w:rsid w:val="003E28A5"/>
    <w:rsid w:val="003E4D49"/>
    <w:rsid w:val="003E602C"/>
    <w:rsid w:val="003F628B"/>
    <w:rsid w:val="003F7245"/>
    <w:rsid w:val="00403D39"/>
    <w:rsid w:val="00407E89"/>
    <w:rsid w:val="004105FE"/>
    <w:rsid w:val="0041540F"/>
    <w:rsid w:val="00421993"/>
    <w:rsid w:val="00432519"/>
    <w:rsid w:val="00440FA2"/>
    <w:rsid w:val="00451D00"/>
    <w:rsid w:val="004555AC"/>
    <w:rsid w:val="0045601E"/>
    <w:rsid w:val="00466648"/>
    <w:rsid w:val="004713C0"/>
    <w:rsid w:val="004756FB"/>
    <w:rsid w:val="00482B51"/>
    <w:rsid w:val="00495E48"/>
    <w:rsid w:val="004A39B6"/>
    <w:rsid w:val="004A6A2E"/>
    <w:rsid w:val="004B221C"/>
    <w:rsid w:val="004B2298"/>
    <w:rsid w:val="004B26D7"/>
    <w:rsid w:val="004B2ECD"/>
    <w:rsid w:val="004B4217"/>
    <w:rsid w:val="004B50C9"/>
    <w:rsid w:val="004D0394"/>
    <w:rsid w:val="004D1481"/>
    <w:rsid w:val="004D525A"/>
    <w:rsid w:val="004F41C3"/>
    <w:rsid w:val="0050290C"/>
    <w:rsid w:val="00504FA8"/>
    <w:rsid w:val="0050623E"/>
    <w:rsid w:val="0050641E"/>
    <w:rsid w:val="00510F52"/>
    <w:rsid w:val="005143A3"/>
    <w:rsid w:val="005173AB"/>
    <w:rsid w:val="00517A7C"/>
    <w:rsid w:val="00525288"/>
    <w:rsid w:val="00527C92"/>
    <w:rsid w:val="0053111A"/>
    <w:rsid w:val="005323E9"/>
    <w:rsid w:val="005329F5"/>
    <w:rsid w:val="00533C80"/>
    <w:rsid w:val="005345FA"/>
    <w:rsid w:val="00540493"/>
    <w:rsid w:val="0054222D"/>
    <w:rsid w:val="005437DA"/>
    <w:rsid w:val="00545497"/>
    <w:rsid w:val="005454D7"/>
    <w:rsid w:val="00546DB4"/>
    <w:rsid w:val="00560869"/>
    <w:rsid w:val="005614CA"/>
    <w:rsid w:val="00561E49"/>
    <w:rsid w:val="00575804"/>
    <w:rsid w:val="0057628F"/>
    <w:rsid w:val="005803D7"/>
    <w:rsid w:val="00581A89"/>
    <w:rsid w:val="00583EFC"/>
    <w:rsid w:val="00587089"/>
    <w:rsid w:val="005917B1"/>
    <w:rsid w:val="00591AB3"/>
    <w:rsid w:val="005923B2"/>
    <w:rsid w:val="00594E7E"/>
    <w:rsid w:val="0059547E"/>
    <w:rsid w:val="00595B30"/>
    <w:rsid w:val="00595F52"/>
    <w:rsid w:val="005A186A"/>
    <w:rsid w:val="005A5551"/>
    <w:rsid w:val="005A7334"/>
    <w:rsid w:val="005B2132"/>
    <w:rsid w:val="005C03ED"/>
    <w:rsid w:val="005C1502"/>
    <w:rsid w:val="005D1520"/>
    <w:rsid w:val="005D7CBD"/>
    <w:rsid w:val="005E0249"/>
    <w:rsid w:val="005E09A5"/>
    <w:rsid w:val="005E0BCC"/>
    <w:rsid w:val="005E476F"/>
    <w:rsid w:val="005E4969"/>
    <w:rsid w:val="005F5385"/>
    <w:rsid w:val="005F5E50"/>
    <w:rsid w:val="005F7C2B"/>
    <w:rsid w:val="00610C45"/>
    <w:rsid w:val="00612DAB"/>
    <w:rsid w:val="006141F4"/>
    <w:rsid w:val="00625FF2"/>
    <w:rsid w:val="0063219B"/>
    <w:rsid w:val="006355B0"/>
    <w:rsid w:val="00637FFD"/>
    <w:rsid w:val="00641053"/>
    <w:rsid w:val="00643D3E"/>
    <w:rsid w:val="00643F82"/>
    <w:rsid w:val="00647DB9"/>
    <w:rsid w:val="00655BBC"/>
    <w:rsid w:val="00661B03"/>
    <w:rsid w:val="006701C9"/>
    <w:rsid w:val="006745FA"/>
    <w:rsid w:val="0067644B"/>
    <w:rsid w:val="0067742C"/>
    <w:rsid w:val="006779F5"/>
    <w:rsid w:val="006801F1"/>
    <w:rsid w:val="00681439"/>
    <w:rsid w:val="006833AF"/>
    <w:rsid w:val="00686553"/>
    <w:rsid w:val="0068765F"/>
    <w:rsid w:val="006A08A0"/>
    <w:rsid w:val="006A2208"/>
    <w:rsid w:val="006A2876"/>
    <w:rsid w:val="006B381A"/>
    <w:rsid w:val="006B49ED"/>
    <w:rsid w:val="006D4449"/>
    <w:rsid w:val="006D50E1"/>
    <w:rsid w:val="006E30C9"/>
    <w:rsid w:val="006E3120"/>
    <w:rsid w:val="006E3445"/>
    <w:rsid w:val="006E48A9"/>
    <w:rsid w:val="006E4B98"/>
    <w:rsid w:val="006E7FC7"/>
    <w:rsid w:val="006F346D"/>
    <w:rsid w:val="006F588B"/>
    <w:rsid w:val="006F7C48"/>
    <w:rsid w:val="00704040"/>
    <w:rsid w:val="00710233"/>
    <w:rsid w:val="00714173"/>
    <w:rsid w:val="007147F6"/>
    <w:rsid w:val="0071603B"/>
    <w:rsid w:val="007165A5"/>
    <w:rsid w:val="00720593"/>
    <w:rsid w:val="007238A5"/>
    <w:rsid w:val="00725CDF"/>
    <w:rsid w:val="00737383"/>
    <w:rsid w:val="00741EEC"/>
    <w:rsid w:val="007469AF"/>
    <w:rsid w:val="007470C5"/>
    <w:rsid w:val="007534A6"/>
    <w:rsid w:val="007543AA"/>
    <w:rsid w:val="00757F01"/>
    <w:rsid w:val="00757F24"/>
    <w:rsid w:val="00775385"/>
    <w:rsid w:val="00776039"/>
    <w:rsid w:val="00777327"/>
    <w:rsid w:val="00784CAA"/>
    <w:rsid w:val="00792C05"/>
    <w:rsid w:val="007940FA"/>
    <w:rsid w:val="00796809"/>
    <w:rsid w:val="007A14C8"/>
    <w:rsid w:val="007A1D6F"/>
    <w:rsid w:val="007A3163"/>
    <w:rsid w:val="007A520C"/>
    <w:rsid w:val="007B12B5"/>
    <w:rsid w:val="007B4B6D"/>
    <w:rsid w:val="007B5E70"/>
    <w:rsid w:val="007C7A08"/>
    <w:rsid w:val="007E25CE"/>
    <w:rsid w:val="007E3362"/>
    <w:rsid w:val="007E3B34"/>
    <w:rsid w:val="007E487B"/>
    <w:rsid w:val="007E5451"/>
    <w:rsid w:val="007E7CC3"/>
    <w:rsid w:val="007F54D2"/>
    <w:rsid w:val="00801FF7"/>
    <w:rsid w:val="008023A4"/>
    <w:rsid w:val="00804C18"/>
    <w:rsid w:val="00806172"/>
    <w:rsid w:val="008070CE"/>
    <w:rsid w:val="00812D4E"/>
    <w:rsid w:val="00813BB7"/>
    <w:rsid w:val="00814F29"/>
    <w:rsid w:val="00832026"/>
    <w:rsid w:val="008366AD"/>
    <w:rsid w:val="00840F11"/>
    <w:rsid w:val="00850DF7"/>
    <w:rsid w:val="00856B7D"/>
    <w:rsid w:val="00862B2C"/>
    <w:rsid w:val="00862F46"/>
    <w:rsid w:val="00872B0B"/>
    <w:rsid w:val="008738D3"/>
    <w:rsid w:val="008768C2"/>
    <w:rsid w:val="00877BC1"/>
    <w:rsid w:val="008823A3"/>
    <w:rsid w:val="00883DC3"/>
    <w:rsid w:val="00884D13"/>
    <w:rsid w:val="00887505"/>
    <w:rsid w:val="0089492F"/>
    <w:rsid w:val="008A25A6"/>
    <w:rsid w:val="008A3AA7"/>
    <w:rsid w:val="008A61D1"/>
    <w:rsid w:val="008B56EC"/>
    <w:rsid w:val="008B7C37"/>
    <w:rsid w:val="008C426B"/>
    <w:rsid w:val="008D1A2F"/>
    <w:rsid w:val="008D7941"/>
    <w:rsid w:val="008E02A8"/>
    <w:rsid w:val="008E7EC2"/>
    <w:rsid w:val="008F13AE"/>
    <w:rsid w:val="008F22FB"/>
    <w:rsid w:val="008F3EE0"/>
    <w:rsid w:val="009001EB"/>
    <w:rsid w:val="009013DC"/>
    <w:rsid w:val="00906A38"/>
    <w:rsid w:val="00910C43"/>
    <w:rsid w:val="00911194"/>
    <w:rsid w:val="00911531"/>
    <w:rsid w:val="00916459"/>
    <w:rsid w:val="0092397F"/>
    <w:rsid w:val="00925FA5"/>
    <w:rsid w:val="00926090"/>
    <w:rsid w:val="009371B9"/>
    <w:rsid w:val="0094502F"/>
    <w:rsid w:val="009546FE"/>
    <w:rsid w:val="00960DA7"/>
    <w:rsid w:val="00962510"/>
    <w:rsid w:val="009661BA"/>
    <w:rsid w:val="00967522"/>
    <w:rsid w:val="00967BE6"/>
    <w:rsid w:val="009700BD"/>
    <w:rsid w:val="009762DA"/>
    <w:rsid w:val="00976671"/>
    <w:rsid w:val="00987749"/>
    <w:rsid w:val="00991EE1"/>
    <w:rsid w:val="009933D2"/>
    <w:rsid w:val="009962F8"/>
    <w:rsid w:val="009A0D06"/>
    <w:rsid w:val="009A6D81"/>
    <w:rsid w:val="009B39BA"/>
    <w:rsid w:val="009C0B99"/>
    <w:rsid w:val="009C2803"/>
    <w:rsid w:val="009C4486"/>
    <w:rsid w:val="009C4735"/>
    <w:rsid w:val="009D21E2"/>
    <w:rsid w:val="009D2DBA"/>
    <w:rsid w:val="009D54B8"/>
    <w:rsid w:val="009F2085"/>
    <w:rsid w:val="009F2249"/>
    <w:rsid w:val="009F519E"/>
    <w:rsid w:val="009F6425"/>
    <w:rsid w:val="00A01206"/>
    <w:rsid w:val="00A26197"/>
    <w:rsid w:val="00A33CD6"/>
    <w:rsid w:val="00A345FE"/>
    <w:rsid w:val="00A40DB2"/>
    <w:rsid w:val="00A4146C"/>
    <w:rsid w:val="00A43E5F"/>
    <w:rsid w:val="00A5548B"/>
    <w:rsid w:val="00A55D4E"/>
    <w:rsid w:val="00A60E1A"/>
    <w:rsid w:val="00A74F7F"/>
    <w:rsid w:val="00A81D43"/>
    <w:rsid w:val="00A825D5"/>
    <w:rsid w:val="00A82F5B"/>
    <w:rsid w:val="00AA1400"/>
    <w:rsid w:val="00AB0C3E"/>
    <w:rsid w:val="00AB7C12"/>
    <w:rsid w:val="00AC14FD"/>
    <w:rsid w:val="00AC2CB7"/>
    <w:rsid w:val="00AC2D28"/>
    <w:rsid w:val="00AC44B5"/>
    <w:rsid w:val="00AD05DF"/>
    <w:rsid w:val="00AD34AC"/>
    <w:rsid w:val="00AD45F1"/>
    <w:rsid w:val="00AE3A6C"/>
    <w:rsid w:val="00AE614E"/>
    <w:rsid w:val="00AF3BAB"/>
    <w:rsid w:val="00AF7C7F"/>
    <w:rsid w:val="00B0594B"/>
    <w:rsid w:val="00B14A1C"/>
    <w:rsid w:val="00B23D4F"/>
    <w:rsid w:val="00B2587F"/>
    <w:rsid w:val="00B30E0C"/>
    <w:rsid w:val="00B31693"/>
    <w:rsid w:val="00B31D20"/>
    <w:rsid w:val="00B324C8"/>
    <w:rsid w:val="00B342B5"/>
    <w:rsid w:val="00B4112A"/>
    <w:rsid w:val="00B46025"/>
    <w:rsid w:val="00B47F07"/>
    <w:rsid w:val="00B71119"/>
    <w:rsid w:val="00B77C74"/>
    <w:rsid w:val="00B80892"/>
    <w:rsid w:val="00B81B4C"/>
    <w:rsid w:val="00B83EAD"/>
    <w:rsid w:val="00B913BB"/>
    <w:rsid w:val="00BA21E3"/>
    <w:rsid w:val="00BB3ABB"/>
    <w:rsid w:val="00BB5C8D"/>
    <w:rsid w:val="00BB6996"/>
    <w:rsid w:val="00BC0C37"/>
    <w:rsid w:val="00BC1732"/>
    <w:rsid w:val="00BC18A6"/>
    <w:rsid w:val="00BC20C8"/>
    <w:rsid w:val="00BC6027"/>
    <w:rsid w:val="00BD6D13"/>
    <w:rsid w:val="00BD756C"/>
    <w:rsid w:val="00C01FF5"/>
    <w:rsid w:val="00C12FB2"/>
    <w:rsid w:val="00C15593"/>
    <w:rsid w:val="00C32C10"/>
    <w:rsid w:val="00C35151"/>
    <w:rsid w:val="00C44A35"/>
    <w:rsid w:val="00C451EE"/>
    <w:rsid w:val="00C5003F"/>
    <w:rsid w:val="00C5772E"/>
    <w:rsid w:val="00C64E80"/>
    <w:rsid w:val="00C6750C"/>
    <w:rsid w:val="00C67FB6"/>
    <w:rsid w:val="00C7180E"/>
    <w:rsid w:val="00C74597"/>
    <w:rsid w:val="00C84A40"/>
    <w:rsid w:val="00C94075"/>
    <w:rsid w:val="00C96F49"/>
    <w:rsid w:val="00CA14B6"/>
    <w:rsid w:val="00CA2014"/>
    <w:rsid w:val="00CA75DF"/>
    <w:rsid w:val="00CB5076"/>
    <w:rsid w:val="00CC165D"/>
    <w:rsid w:val="00CC5AEC"/>
    <w:rsid w:val="00CD5AD8"/>
    <w:rsid w:val="00CF3654"/>
    <w:rsid w:val="00CF379D"/>
    <w:rsid w:val="00CF608E"/>
    <w:rsid w:val="00CF69BF"/>
    <w:rsid w:val="00D01C0E"/>
    <w:rsid w:val="00D071DD"/>
    <w:rsid w:val="00D15A8D"/>
    <w:rsid w:val="00D21BF8"/>
    <w:rsid w:val="00D21C11"/>
    <w:rsid w:val="00D21E57"/>
    <w:rsid w:val="00D22987"/>
    <w:rsid w:val="00D32C0C"/>
    <w:rsid w:val="00D32FDA"/>
    <w:rsid w:val="00D42570"/>
    <w:rsid w:val="00D4271F"/>
    <w:rsid w:val="00D4304F"/>
    <w:rsid w:val="00D450DA"/>
    <w:rsid w:val="00D54181"/>
    <w:rsid w:val="00D5473F"/>
    <w:rsid w:val="00D64754"/>
    <w:rsid w:val="00D647B0"/>
    <w:rsid w:val="00D81268"/>
    <w:rsid w:val="00D8719A"/>
    <w:rsid w:val="00D905A5"/>
    <w:rsid w:val="00D9407D"/>
    <w:rsid w:val="00DA10CC"/>
    <w:rsid w:val="00DC0F5F"/>
    <w:rsid w:val="00DC57CF"/>
    <w:rsid w:val="00DC7F87"/>
    <w:rsid w:val="00DD1847"/>
    <w:rsid w:val="00DD2079"/>
    <w:rsid w:val="00DD29C4"/>
    <w:rsid w:val="00DD3126"/>
    <w:rsid w:val="00DD4135"/>
    <w:rsid w:val="00DD445C"/>
    <w:rsid w:val="00DD467D"/>
    <w:rsid w:val="00DD4BFA"/>
    <w:rsid w:val="00DE0883"/>
    <w:rsid w:val="00DF1830"/>
    <w:rsid w:val="00DF2D38"/>
    <w:rsid w:val="00E04916"/>
    <w:rsid w:val="00E0643C"/>
    <w:rsid w:val="00E06DDA"/>
    <w:rsid w:val="00E07FE8"/>
    <w:rsid w:val="00E155CF"/>
    <w:rsid w:val="00E16E6F"/>
    <w:rsid w:val="00E211EF"/>
    <w:rsid w:val="00E2152B"/>
    <w:rsid w:val="00E2394A"/>
    <w:rsid w:val="00E24BAB"/>
    <w:rsid w:val="00E3320E"/>
    <w:rsid w:val="00E41D54"/>
    <w:rsid w:val="00E41FF6"/>
    <w:rsid w:val="00E43593"/>
    <w:rsid w:val="00E4575A"/>
    <w:rsid w:val="00E45AD5"/>
    <w:rsid w:val="00E461CB"/>
    <w:rsid w:val="00E511AA"/>
    <w:rsid w:val="00E51596"/>
    <w:rsid w:val="00E520B8"/>
    <w:rsid w:val="00E563C4"/>
    <w:rsid w:val="00E6069C"/>
    <w:rsid w:val="00E61845"/>
    <w:rsid w:val="00E6380F"/>
    <w:rsid w:val="00E653FC"/>
    <w:rsid w:val="00E658B2"/>
    <w:rsid w:val="00E7093E"/>
    <w:rsid w:val="00E73D60"/>
    <w:rsid w:val="00E80663"/>
    <w:rsid w:val="00E80EFF"/>
    <w:rsid w:val="00E81653"/>
    <w:rsid w:val="00E83568"/>
    <w:rsid w:val="00E92928"/>
    <w:rsid w:val="00E96046"/>
    <w:rsid w:val="00EA3238"/>
    <w:rsid w:val="00EA36B4"/>
    <w:rsid w:val="00EA5195"/>
    <w:rsid w:val="00EA6AE7"/>
    <w:rsid w:val="00EB00EA"/>
    <w:rsid w:val="00EB0304"/>
    <w:rsid w:val="00EB49C8"/>
    <w:rsid w:val="00EB6DD9"/>
    <w:rsid w:val="00EB75C4"/>
    <w:rsid w:val="00EC05F1"/>
    <w:rsid w:val="00ED0669"/>
    <w:rsid w:val="00EE15F6"/>
    <w:rsid w:val="00EE7529"/>
    <w:rsid w:val="00EE7BFC"/>
    <w:rsid w:val="00EF627C"/>
    <w:rsid w:val="00F01B25"/>
    <w:rsid w:val="00F0206D"/>
    <w:rsid w:val="00F20208"/>
    <w:rsid w:val="00F20B46"/>
    <w:rsid w:val="00F22C6E"/>
    <w:rsid w:val="00F30D6F"/>
    <w:rsid w:val="00F31A4F"/>
    <w:rsid w:val="00F31FDB"/>
    <w:rsid w:val="00F34170"/>
    <w:rsid w:val="00F34996"/>
    <w:rsid w:val="00F35B09"/>
    <w:rsid w:val="00F372AB"/>
    <w:rsid w:val="00F401E2"/>
    <w:rsid w:val="00F43568"/>
    <w:rsid w:val="00F525EA"/>
    <w:rsid w:val="00F54246"/>
    <w:rsid w:val="00F5584E"/>
    <w:rsid w:val="00F55D2B"/>
    <w:rsid w:val="00F74009"/>
    <w:rsid w:val="00F740D5"/>
    <w:rsid w:val="00F83B2C"/>
    <w:rsid w:val="00F850C6"/>
    <w:rsid w:val="00F873A1"/>
    <w:rsid w:val="00F9508F"/>
    <w:rsid w:val="00FB56CA"/>
    <w:rsid w:val="00FC000A"/>
    <w:rsid w:val="00FC0A1A"/>
    <w:rsid w:val="00FC0CD9"/>
    <w:rsid w:val="00FC29A3"/>
    <w:rsid w:val="00FC5D86"/>
    <w:rsid w:val="00FD4D0B"/>
    <w:rsid w:val="00FD5F8B"/>
    <w:rsid w:val="00FE1AAC"/>
    <w:rsid w:val="00FE4CAC"/>
    <w:rsid w:val="00FF213E"/>
    <w:rsid w:val="00FF3D4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A4011"/>
  <w15:docId w15:val="{E268ED51-D216-4B34-A22F-95E5F8770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208"/>
    <w:rPr>
      <w:sz w:val="24"/>
      <w:szCs w:val="24"/>
    </w:rPr>
  </w:style>
  <w:style w:type="paragraph" w:styleId="3">
    <w:name w:val="heading 3"/>
    <w:basedOn w:val="a"/>
    <w:link w:val="30"/>
    <w:uiPriority w:val="9"/>
    <w:qFormat/>
    <w:rsid w:val="00F850C6"/>
    <w:pPr>
      <w:spacing w:before="100" w:beforeAutospacing="1" w:after="100" w:afterAutospacing="1"/>
      <w:outlineLvl w:val="2"/>
    </w:pPr>
    <w:rPr>
      <w:rFonts w:eastAsia="Calibri"/>
      <w:b/>
      <w:bCs/>
      <w:sz w:val="27"/>
      <w:szCs w:val="27"/>
    </w:rPr>
  </w:style>
  <w:style w:type="paragraph" w:styleId="5">
    <w:name w:val="heading 5"/>
    <w:basedOn w:val="a"/>
    <w:next w:val="a"/>
    <w:link w:val="50"/>
    <w:uiPriority w:val="9"/>
    <w:semiHidden/>
    <w:unhideWhenUsed/>
    <w:qFormat/>
    <w:rsid w:val="003D6320"/>
    <w:pPr>
      <w:suppressAutoHyphens/>
      <w:spacing w:before="240" w:after="60"/>
      <w:outlineLvl w:val="4"/>
    </w:pPr>
    <w:rPr>
      <w:b/>
      <w:bCs/>
      <w:i/>
      <w:iCs/>
      <w:sz w:val="26"/>
      <w:szCs w:val="26"/>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F850C6"/>
    <w:rPr>
      <w:rFonts w:eastAsia="Calibri"/>
      <w:b/>
      <w:bCs/>
      <w:sz w:val="27"/>
      <w:szCs w:val="27"/>
      <w:lang w:val="uk-UA" w:eastAsia="uk-UA" w:bidi="ar-SA"/>
    </w:rPr>
  </w:style>
  <w:style w:type="paragraph" w:customStyle="1" w:styleId="tc2">
    <w:name w:val="tc2"/>
    <w:basedOn w:val="a"/>
    <w:rsid w:val="00C5003F"/>
    <w:pPr>
      <w:spacing w:line="300" w:lineRule="atLeast"/>
      <w:jc w:val="center"/>
    </w:pPr>
    <w:rPr>
      <w:lang w:val="ru-RU" w:eastAsia="ru-RU"/>
    </w:rPr>
  </w:style>
  <w:style w:type="paragraph" w:styleId="a3">
    <w:name w:val="Balloon Text"/>
    <w:basedOn w:val="a"/>
    <w:link w:val="a4"/>
    <w:uiPriority w:val="99"/>
    <w:semiHidden/>
    <w:unhideWhenUsed/>
    <w:rsid w:val="001E63C8"/>
    <w:rPr>
      <w:rFonts w:ascii="Tahoma" w:hAnsi="Tahoma" w:cs="Tahoma"/>
      <w:sz w:val="16"/>
      <w:szCs w:val="16"/>
    </w:rPr>
  </w:style>
  <w:style w:type="character" w:customStyle="1" w:styleId="a4">
    <w:name w:val="Текст у виносці Знак"/>
    <w:basedOn w:val="a0"/>
    <w:link w:val="a3"/>
    <w:uiPriority w:val="99"/>
    <w:semiHidden/>
    <w:rsid w:val="001E63C8"/>
    <w:rPr>
      <w:rFonts w:ascii="Tahoma" w:hAnsi="Tahoma" w:cs="Tahoma"/>
      <w:sz w:val="16"/>
      <w:szCs w:val="16"/>
    </w:rPr>
  </w:style>
  <w:style w:type="character" w:customStyle="1" w:styleId="50">
    <w:name w:val="Заголовок 5 Знак"/>
    <w:basedOn w:val="a0"/>
    <w:link w:val="5"/>
    <w:uiPriority w:val="9"/>
    <w:semiHidden/>
    <w:rsid w:val="003D6320"/>
    <w:rPr>
      <w:b/>
      <w:bCs/>
      <w:i/>
      <w:iCs/>
      <w:sz w:val="26"/>
      <w:szCs w:val="26"/>
      <w:lang w:val="ru-RU" w:eastAsia="zh-CN"/>
    </w:rPr>
  </w:style>
  <w:style w:type="table" w:customStyle="1" w:styleId="31">
    <w:name w:val="3"/>
    <w:basedOn w:val="a1"/>
    <w:rsid w:val="003D6320"/>
    <w:rPr>
      <w:sz w:val="24"/>
      <w:szCs w:val="24"/>
      <w:lang w:val="ru-RU"/>
    </w:rPr>
    <w:tblPr>
      <w:tblStyleRowBandSize w:val="1"/>
      <w:tblStyleColBandSize w:val="1"/>
      <w:tblCellMar>
        <w:left w:w="103" w:type="dxa"/>
        <w:right w:w="115" w:type="dxa"/>
      </w:tblCellMar>
    </w:tblPr>
  </w:style>
  <w:style w:type="table" w:customStyle="1" w:styleId="2">
    <w:name w:val="2"/>
    <w:basedOn w:val="a1"/>
    <w:rsid w:val="003D6320"/>
    <w:rPr>
      <w:sz w:val="24"/>
      <w:szCs w:val="24"/>
      <w:lang w:val="ru-RU"/>
    </w:rPr>
    <w:tblPr>
      <w:tblStyleRowBandSize w:val="1"/>
      <w:tblStyleColBandSize w:val="1"/>
      <w:tblCellMar>
        <w:left w:w="103" w:type="dxa"/>
        <w:right w:w="115" w:type="dxa"/>
      </w:tblCellMar>
    </w:tblPr>
  </w:style>
  <w:style w:type="paragraph" w:styleId="a5">
    <w:name w:val="List Paragraph"/>
    <w:basedOn w:val="a"/>
    <w:uiPriority w:val="34"/>
    <w:qFormat/>
    <w:rsid w:val="003D6320"/>
    <w:pPr>
      <w:suppressAutoHyphens/>
      <w:ind w:left="720"/>
      <w:contextualSpacing/>
    </w:pPr>
    <w:rPr>
      <w:lang w:val="ru-RU" w:eastAsia="zh-CN"/>
    </w:rPr>
  </w:style>
  <w:style w:type="table" w:styleId="a6">
    <w:name w:val="Table Grid"/>
    <w:basedOn w:val="a1"/>
    <w:uiPriority w:val="39"/>
    <w:rsid w:val="003D6320"/>
    <w:rPr>
      <w:sz w:val="24"/>
      <w:szCs w:val="24"/>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5E4969"/>
    <w:pPr>
      <w:tabs>
        <w:tab w:val="center" w:pos="4819"/>
        <w:tab w:val="right" w:pos="9639"/>
      </w:tabs>
    </w:pPr>
  </w:style>
  <w:style w:type="character" w:customStyle="1" w:styleId="a8">
    <w:name w:val="Верхній колонтитул Знак"/>
    <w:basedOn w:val="a0"/>
    <w:link w:val="a7"/>
    <w:uiPriority w:val="99"/>
    <w:rsid w:val="005E4969"/>
    <w:rPr>
      <w:sz w:val="24"/>
      <w:szCs w:val="24"/>
    </w:rPr>
  </w:style>
  <w:style w:type="paragraph" w:styleId="a9">
    <w:name w:val="footer"/>
    <w:basedOn w:val="a"/>
    <w:link w:val="aa"/>
    <w:uiPriority w:val="99"/>
    <w:unhideWhenUsed/>
    <w:rsid w:val="005E4969"/>
    <w:pPr>
      <w:tabs>
        <w:tab w:val="center" w:pos="4819"/>
        <w:tab w:val="right" w:pos="9639"/>
      </w:tabs>
    </w:pPr>
  </w:style>
  <w:style w:type="character" w:customStyle="1" w:styleId="aa">
    <w:name w:val="Нижній колонтитул Знак"/>
    <w:basedOn w:val="a0"/>
    <w:link w:val="a9"/>
    <w:uiPriority w:val="99"/>
    <w:rsid w:val="005E4969"/>
    <w:rPr>
      <w:sz w:val="24"/>
      <w:szCs w:val="24"/>
    </w:rPr>
  </w:style>
  <w:style w:type="character" w:styleId="ab">
    <w:name w:val="Hyperlink"/>
    <w:basedOn w:val="a0"/>
    <w:uiPriority w:val="99"/>
    <w:semiHidden/>
    <w:unhideWhenUsed/>
    <w:rsid w:val="00BB6996"/>
    <w:rPr>
      <w:color w:val="0000FF"/>
      <w:u w:val="single"/>
    </w:rPr>
  </w:style>
  <w:style w:type="paragraph" w:styleId="ac">
    <w:name w:val="Title"/>
    <w:basedOn w:val="a"/>
    <w:link w:val="ad"/>
    <w:qFormat/>
    <w:rsid w:val="005923B2"/>
    <w:pPr>
      <w:spacing w:before="240" w:after="60"/>
      <w:jc w:val="center"/>
    </w:pPr>
    <w:rPr>
      <w:rFonts w:ascii="Arial" w:hAnsi="Arial"/>
      <w:b/>
      <w:kern w:val="28"/>
      <w:sz w:val="32"/>
      <w:szCs w:val="20"/>
      <w:lang w:eastAsia="ru-RU"/>
    </w:rPr>
  </w:style>
  <w:style w:type="character" w:customStyle="1" w:styleId="ad">
    <w:name w:val="Назва Знак"/>
    <w:basedOn w:val="a0"/>
    <w:link w:val="ac"/>
    <w:rsid w:val="005923B2"/>
    <w:rPr>
      <w:rFonts w:ascii="Arial" w:hAnsi="Arial"/>
      <w:b/>
      <w:kern w:val="28"/>
      <w:sz w:val="32"/>
      <w:lang w:eastAsia="ru-RU"/>
    </w:rPr>
  </w:style>
  <w:style w:type="paragraph" w:styleId="ae">
    <w:name w:val="Subtitle"/>
    <w:basedOn w:val="a"/>
    <w:next w:val="af"/>
    <w:link w:val="af0"/>
    <w:qFormat/>
    <w:rsid w:val="005923B2"/>
    <w:pPr>
      <w:tabs>
        <w:tab w:val="left" w:pos="1122"/>
      </w:tabs>
      <w:suppressAutoHyphens/>
      <w:spacing w:after="160"/>
      <w:ind w:left="1496" w:hanging="1496"/>
      <w:jc w:val="both"/>
    </w:pPr>
    <w:rPr>
      <w:rFonts w:eastAsia="Arial Unicode MS"/>
      <w:sz w:val="28"/>
      <w:szCs w:val="28"/>
      <w:u w:color="000000"/>
      <w:lang w:eastAsia="ar-SA"/>
    </w:rPr>
  </w:style>
  <w:style w:type="character" w:customStyle="1" w:styleId="af0">
    <w:name w:val="Підзаголовок Знак"/>
    <w:basedOn w:val="a0"/>
    <w:link w:val="ae"/>
    <w:rsid w:val="005923B2"/>
    <w:rPr>
      <w:rFonts w:eastAsia="Arial Unicode MS"/>
      <w:sz w:val="28"/>
      <w:szCs w:val="28"/>
      <w:u w:color="000000"/>
      <w:lang w:eastAsia="ar-SA"/>
    </w:rPr>
  </w:style>
  <w:style w:type="paragraph" w:styleId="af">
    <w:name w:val="Body Text"/>
    <w:basedOn w:val="a"/>
    <w:link w:val="af1"/>
    <w:uiPriority w:val="99"/>
    <w:semiHidden/>
    <w:unhideWhenUsed/>
    <w:rsid w:val="005923B2"/>
    <w:pPr>
      <w:spacing w:after="120"/>
    </w:pPr>
  </w:style>
  <w:style w:type="character" w:customStyle="1" w:styleId="af1">
    <w:name w:val="Основний текст Знак"/>
    <w:basedOn w:val="a0"/>
    <w:link w:val="af"/>
    <w:uiPriority w:val="99"/>
    <w:semiHidden/>
    <w:rsid w:val="005923B2"/>
    <w:rPr>
      <w:sz w:val="24"/>
      <w:szCs w:val="24"/>
    </w:rPr>
  </w:style>
  <w:style w:type="character" w:customStyle="1" w:styleId="vkekvd">
    <w:name w:val="vkekvd"/>
    <w:basedOn w:val="a0"/>
    <w:rsid w:val="00801FF7"/>
  </w:style>
  <w:style w:type="paragraph" w:styleId="af2">
    <w:name w:val="Normal (Web)"/>
    <w:basedOn w:val="a"/>
    <w:uiPriority w:val="99"/>
    <w:semiHidden/>
    <w:unhideWhenUsed/>
    <w:rsid w:val="005311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9264">
      <w:bodyDiv w:val="1"/>
      <w:marLeft w:val="0"/>
      <w:marRight w:val="0"/>
      <w:marTop w:val="0"/>
      <w:marBottom w:val="0"/>
      <w:divBdr>
        <w:top w:val="none" w:sz="0" w:space="0" w:color="auto"/>
        <w:left w:val="none" w:sz="0" w:space="0" w:color="auto"/>
        <w:bottom w:val="none" w:sz="0" w:space="0" w:color="auto"/>
        <w:right w:val="none" w:sz="0" w:space="0" w:color="auto"/>
      </w:divBdr>
    </w:div>
    <w:div w:id="54595049">
      <w:bodyDiv w:val="1"/>
      <w:marLeft w:val="0"/>
      <w:marRight w:val="0"/>
      <w:marTop w:val="0"/>
      <w:marBottom w:val="0"/>
      <w:divBdr>
        <w:top w:val="none" w:sz="0" w:space="0" w:color="auto"/>
        <w:left w:val="none" w:sz="0" w:space="0" w:color="auto"/>
        <w:bottom w:val="none" w:sz="0" w:space="0" w:color="auto"/>
        <w:right w:val="none" w:sz="0" w:space="0" w:color="auto"/>
      </w:divBdr>
    </w:div>
    <w:div w:id="445387123">
      <w:bodyDiv w:val="1"/>
      <w:marLeft w:val="0"/>
      <w:marRight w:val="0"/>
      <w:marTop w:val="0"/>
      <w:marBottom w:val="0"/>
      <w:divBdr>
        <w:top w:val="none" w:sz="0" w:space="0" w:color="auto"/>
        <w:left w:val="none" w:sz="0" w:space="0" w:color="auto"/>
        <w:bottom w:val="none" w:sz="0" w:space="0" w:color="auto"/>
        <w:right w:val="none" w:sz="0" w:space="0" w:color="auto"/>
      </w:divBdr>
    </w:div>
    <w:div w:id="1468281767">
      <w:bodyDiv w:val="1"/>
      <w:marLeft w:val="0"/>
      <w:marRight w:val="0"/>
      <w:marTop w:val="0"/>
      <w:marBottom w:val="0"/>
      <w:divBdr>
        <w:top w:val="none" w:sz="0" w:space="0" w:color="auto"/>
        <w:left w:val="none" w:sz="0" w:space="0" w:color="auto"/>
        <w:bottom w:val="none" w:sz="0" w:space="0" w:color="auto"/>
        <w:right w:val="none" w:sz="0" w:space="0" w:color="auto"/>
      </w:divBdr>
    </w:div>
    <w:div w:id="1518159390">
      <w:bodyDiv w:val="1"/>
      <w:marLeft w:val="0"/>
      <w:marRight w:val="0"/>
      <w:marTop w:val="0"/>
      <w:marBottom w:val="0"/>
      <w:divBdr>
        <w:top w:val="none" w:sz="0" w:space="0" w:color="auto"/>
        <w:left w:val="none" w:sz="0" w:space="0" w:color="auto"/>
        <w:bottom w:val="none" w:sz="0" w:space="0" w:color="auto"/>
        <w:right w:val="none" w:sz="0" w:space="0" w:color="auto"/>
      </w:divBdr>
    </w:div>
    <w:div w:id="1705714996">
      <w:bodyDiv w:val="1"/>
      <w:marLeft w:val="0"/>
      <w:marRight w:val="0"/>
      <w:marTop w:val="0"/>
      <w:marBottom w:val="0"/>
      <w:divBdr>
        <w:top w:val="none" w:sz="0" w:space="0" w:color="auto"/>
        <w:left w:val="none" w:sz="0" w:space="0" w:color="auto"/>
        <w:bottom w:val="none" w:sz="0" w:space="0" w:color="auto"/>
        <w:right w:val="none" w:sz="0" w:space="0" w:color="auto"/>
      </w:divBdr>
    </w:div>
    <w:div w:id="173712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B8BCB-3A5E-45AC-8B00-4A737BCF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1296</Words>
  <Characters>740</Characters>
  <Application>Microsoft Office Word</Application>
  <DocSecurity>0</DocSecurity>
  <Lines>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dc:creator>
  <cp:lastModifiedBy>Secretary</cp:lastModifiedBy>
  <cp:revision>3</cp:revision>
  <cp:lastPrinted>2026-02-09T08:19:00Z</cp:lastPrinted>
  <dcterms:created xsi:type="dcterms:W3CDTF">2026-08-21T09:36:00Z</dcterms:created>
  <dcterms:modified xsi:type="dcterms:W3CDTF">2026-08-21T09:38:00Z</dcterms:modified>
</cp:coreProperties>
</file>